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88" w:rsidRDefault="00E81271" w:rsidP="00E81271">
      <w:pPr>
        <w:jc w:val="center"/>
      </w:pPr>
      <w:r>
        <w:t>Zarządzenie Nr  1/2019</w:t>
      </w:r>
    </w:p>
    <w:p w:rsidR="00E81271" w:rsidRDefault="00E81271" w:rsidP="00E81271">
      <w:pPr>
        <w:jc w:val="center"/>
      </w:pPr>
      <w:r>
        <w:t>Wójta Gminy Orchowo</w:t>
      </w:r>
    </w:p>
    <w:p w:rsidR="00E81271" w:rsidRDefault="00E81271" w:rsidP="00E81271">
      <w:pPr>
        <w:jc w:val="center"/>
      </w:pPr>
      <w:r>
        <w:t>z  dnia 02 stycznia 2019 r.</w:t>
      </w:r>
    </w:p>
    <w:p w:rsidR="00E81271" w:rsidRDefault="00E81271"/>
    <w:p w:rsidR="00E81271" w:rsidRDefault="00E81271">
      <w:r w:rsidRPr="00E81271">
        <w:rPr>
          <w:b/>
        </w:rPr>
        <w:t>W sprawie ustalenia wysokości pogotowia kasowego na  rok 2019</w:t>
      </w:r>
    </w:p>
    <w:p w:rsidR="00E81271" w:rsidRDefault="00E81271"/>
    <w:p w:rsidR="00E81271" w:rsidRDefault="00E81271"/>
    <w:p w:rsidR="00E81271" w:rsidRDefault="00E81271">
      <w:r>
        <w:t xml:space="preserve">Na podstawie art. 30 ust. 2 pkt. 4 ustawy z dnia 08 marca 1990 r. o samorządzie gminnym ( Dz.U. z  2018 r poz. 994)    </w:t>
      </w:r>
    </w:p>
    <w:p w:rsidR="00E81271" w:rsidRDefault="00E81271"/>
    <w:p w:rsidR="00E81271" w:rsidRDefault="00E81271">
      <w:r>
        <w:t xml:space="preserve">                                                                   Zarządzam co następuje:</w:t>
      </w:r>
    </w:p>
    <w:p w:rsidR="00E81271" w:rsidRDefault="00E81271"/>
    <w:p w:rsidR="00E81271" w:rsidRDefault="00E81271" w:rsidP="00E81271">
      <w:pPr>
        <w:jc w:val="center"/>
      </w:pPr>
      <w:r>
        <w:t>§ 1</w:t>
      </w:r>
    </w:p>
    <w:p w:rsidR="00E81271" w:rsidRDefault="00E81271" w:rsidP="00E81271">
      <w:r>
        <w:t xml:space="preserve"> Ustalam  wys</w:t>
      </w:r>
      <w:r w:rsidR="007F07DA">
        <w:t>okość pogotowia kasowego na 2019</w:t>
      </w:r>
      <w:bookmarkStart w:id="0" w:name="_GoBack"/>
      <w:bookmarkEnd w:id="0"/>
      <w:r>
        <w:t xml:space="preserve"> rok w wysokości 3 000 zł</w:t>
      </w:r>
    </w:p>
    <w:p w:rsidR="00E81271" w:rsidRDefault="00E81271" w:rsidP="00E81271">
      <w:r>
        <w:t xml:space="preserve">( słownie: </w:t>
      </w:r>
      <w:proofErr w:type="spellStart"/>
      <w:r>
        <w:t>trzytysiącezłotych</w:t>
      </w:r>
      <w:proofErr w:type="spellEnd"/>
      <w:r>
        <w:t>)</w:t>
      </w:r>
    </w:p>
    <w:p w:rsidR="00E81271" w:rsidRDefault="00E81271" w:rsidP="00E81271">
      <w:pPr>
        <w:jc w:val="center"/>
      </w:pPr>
      <w:r>
        <w:t>§ 2</w:t>
      </w:r>
    </w:p>
    <w:p w:rsidR="00E81271" w:rsidRDefault="00E81271" w:rsidP="00E81271">
      <w:r>
        <w:t xml:space="preserve">Pogotowie kasowe należy ująć w budżecie gminy Orchowo na rok 2019 w dziale 750 rozdział </w:t>
      </w:r>
    </w:p>
    <w:p w:rsidR="00E81271" w:rsidRDefault="00E81271" w:rsidP="00E81271">
      <w:r>
        <w:t>75023 § 4210</w:t>
      </w:r>
    </w:p>
    <w:p w:rsidR="00E81271" w:rsidRDefault="00E81271" w:rsidP="00E81271">
      <w:pPr>
        <w:jc w:val="center"/>
      </w:pPr>
      <w:r>
        <w:t>§ 3</w:t>
      </w:r>
    </w:p>
    <w:p w:rsidR="00E81271" w:rsidRDefault="00E81271" w:rsidP="00E81271">
      <w:r>
        <w:t>Kwotę 3 000 zł należy wpłacić na rachunek bankowy Urzędu Gminy Orchowo w dnia 31.12.2019 r</w:t>
      </w:r>
    </w:p>
    <w:p w:rsidR="00E81271" w:rsidRDefault="00E81271" w:rsidP="00E81271">
      <w:pPr>
        <w:jc w:val="center"/>
      </w:pPr>
      <w:r>
        <w:t>§ 4</w:t>
      </w:r>
    </w:p>
    <w:p w:rsidR="00E81271" w:rsidRDefault="00E81271" w:rsidP="00E81271">
      <w:r>
        <w:t>Wykonanie  zarządzenia powierza się Skarbnikowi Gminy Orchowo</w:t>
      </w:r>
    </w:p>
    <w:p w:rsidR="00E81271" w:rsidRDefault="00E81271" w:rsidP="00E81271">
      <w:pPr>
        <w:jc w:val="center"/>
      </w:pPr>
      <w:r>
        <w:t>§ 5</w:t>
      </w:r>
    </w:p>
    <w:p w:rsidR="00E81271" w:rsidRPr="00E81271" w:rsidRDefault="00E81271" w:rsidP="00E81271">
      <w:r>
        <w:t xml:space="preserve">Zarządzenie wchodzi  w życie z dniem podjęcia </w:t>
      </w:r>
    </w:p>
    <w:sectPr w:rsidR="00E81271" w:rsidRPr="00E8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F6"/>
    <w:rsid w:val="001518F6"/>
    <w:rsid w:val="00583888"/>
    <w:rsid w:val="00713934"/>
    <w:rsid w:val="007F07DA"/>
    <w:rsid w:val="00E8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</cp:revision>
  <cp:lastPrinted>2019-01-02T10:28:00Z</cp:lastPrinted>
  <dcterms:created xsi:type="dcterms:W3CDTF">2019-01-02T10:16:00Z</dcterms:created>
  <dcterms:modified xsi:type="dcterms:W3CDTF">2019-01-02T10:40:00Z</dcterms:modified>
</cp:coreProperties>
</file>